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9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rPr>
          <w:trHeight w:val="47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rPr>
          <w:trHeight w:val="409"/>
        </w:trPr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1038" w:type="dxa"/>
            <w:vMerge/>
          </w:tcPr>
          <w:p>
            <w:pPr>
              <w:jc w:val="left"/>
            </w:pPr>
          </w:p>
        </w:tc>
        <w:tc>
          <w:tcPr>
            <w:tcW w:w="1843" w:type="dxa"/>
            <w:vMerge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>
            <w:pPr>
              <w:jc w:val="left"/>
            </w:pPr>
          </w:p>
        </w:tc>
        <w:tc>
          <w:tcPr>
            <w:tcW w:w="1276" w:type="dxa"/>
            <w:vMerge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spacing w:line="480" w:lineRule="auto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汉语拼音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13.ang eng ing ong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（第一课时）</w:t>
            </w:r>
          </w:p>
        </w:tc>
        <w:tc>
          <w:tcPr>
            <w:tcW w:w="3260" w:type="dxa"/>
          </w:tcPr>
          <w:p>
            <w:pPr>
              <w:numPr>
                <w:ilvl w:val="0"/>
                <w:numId w:val="15"/>
              </w:num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读一读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ang eng ing ong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4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  <w:lang w:eastAsia="zh-Hans"/>
              </w:rPr>
              <w:t>个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后鼻韵母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  <w:lang w:eastAsia="zh-Hans"/>
              </w:rPr>
              <w:t>，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  <w:lang w:eastAsia="zh-Hans"/>
              </w:rPr>
              <w:t>读准音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  <w:lang w:eastAsia="zh-Hans"/>
              </w:rPr>
              <w:t>，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  <w:lang w:eastAsia="zh-Hans"/>
              </w:rPr>
              <w:t>认清形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  <w:lang w:eastAsia="zh-Hans"/>
              </w:rPr>
              <w:t>，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  <w:lang w:eastAsia="zh-Hans"/>
              </w:rPr>
              <w:t>正确书写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  <w:lang w:eastAsia="zh-Hans"/>
              </w:rPr>
              <w:t>。</w:t>
            </w:r>
          </w:p>
          <w:p>
            <w:pPr>
              <w:numPr>
                <w:ilvl w:val="0"/>
                <w:numId w:val="15"/>
              </w:num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  <w:lang w:eastAsia="zh-Hans"/>
              </w:rPr>
              <w:t>能够准确拼读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ang eng ing ong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  <w:lang w:eastAsia="zh-Hans"/>
              </w:rPr>
              <w:t>和单韵母组成的音节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  <w:lang w:eastAsia="zh-Hans"/>
              </w:rPr>
              <w:t>。</w:t>
            </w:r>
          </w:p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读一读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ang eng ing ong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4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  <w:lang w:eastAsia="zh-Hans"/>
              </w:rPr>
              <w:t>个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后鼻韵母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  <w:lang w:eastAsia="zh-Hans"/>
              </w:rPr>
              <w:t>，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  <w:lang w:eastAsia="zh-Hans"/>
              </w:rPr>
              <w:t>读准音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  <w:lang w:eastAsia="zh-Hans"/>
              </w:rPr>
              <w:t>，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  <w:lang w:eastAsia="zh-Hans"/>
              </w:rPr>
              <w:t>认清形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  <w:lang w:eastAsia="zh-Hans"/>
              </w:rPr>
              <w:t>，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  <w:lang w:eastAsia="zh-Hans"/>
              </w:rPr>
              <w:t>正确书写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  <w:lang w:eastAsia="zh-Hans"/>
              </w:rPr>
              <w:t>。</w:t>
            </w:r>
          </w:p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>
            <w:pPr>
              <w:jc w:val="left"/>
            </w:pPr>
            <w:r>
              <w:rPr>
                <w:rFonts w:hint="eastAsia"/>
              </w:rPr>
              <w:t>6.7</w:t>
            </w:r>
            <w:r>
              <w:rPr>
                <w:rFonts w:hint="eastAsia"/>
              </w:rPr>
              <w:t>的减法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背一背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分成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背一背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分成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汉语拼音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13.ang eng ing ong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（第二课时）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读一读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ang eng ing ong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4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  <w:lang w:eastAsia="zh-Hans"/>
              </w:rPr>
              <w:t>个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后鼻韵母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  <w:lang w:eastAsia="zh-Hans"/>
              </w:rPr>
              <w:t>，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  <w:lang w:eastAsia="zh-Hans"/>
              </w:rPr>
              <w:t>读准音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  <w:lang w:eastAsia="zh-Hans"/>
              </w:rPr>
              <w:t>，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  <w:lang w:eastAsia="zh-Hans"/>
              </w:rPr>
              <w:t>认清形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  <w:lang w:eastAsia="zh-Hans"/>
              </w:rPr>
              <w:t>，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  <w:lang w:eastAsia="zh-Hans"/>
              </w:rPr>
              <w:t>正确书写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  <w:lang w:eastAsia="zh-Hans"/>
              </w:rPr>
              <w:t>。</w:t>
            </w:r>
          </w:p>
          <w:p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2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  <w:lang w:eastAsia="zh-Hans"/>
              </w:rPr>
              <w:t>学会整体认读音节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ying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  <w:lang w:eastAsia="zh-Hans"/>
              </w:rPr>
              <w:t>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  <w:lang w:eastAsia="zh-Hans"/>
              </w:rPr>
              <w:t>能够准确拼读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ang eng ing ong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  <w:lang w:eastAsia="zh-Hans"/>
              </w:rPr>
              <w:t>和单韵母组成的音节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  <w:lang w:eastAsia="zh-Hans"/>
              </w:rPr>
              <w:t>。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  <w:lang w:eastAsia="zh-Hans"/>
              </w:rPr>
              <w:t>学会整体认读音节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ying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  <w:lang w:eastAsia="zh-Hans"/>
              </w:rPr>
              <w:t>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拼拼插插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t>准备</w:t>
            </w:r>
            <w:r>
              <w:rPr>
                <w:rFonts w:hint="eastAsia"/>
              </w:rPr>
              <w:t>彩色</w:t>
            </w:r>
            <w:r>
              <w:t>卡纸</w:t>
            </w:r>
          </w:p>
          <w:p>
            <w:pPr>
              <w:jc w:val="left"/>
            </w:pPr>
            <w:r>
              <w:rPr>
                <w:rFonts w:hint="eastAsia"/>
              </w:rPr>
              <w:t>在家</w:t>
            </w:r>
            <w:r>
              <w:t>动手试一试：两张彩纸不用胶棒怎么连接在一起？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准备彩色卡纸</w:t>
            </w:r>
          </w:p>
          <w:p>
            <w:pPr>
              <w:jc w:val="left"/>
            </w:pPr>
            <w:r>
              <w:rPr>
                <w:rFonts w:hint="eastAsia"/>
              </w:rPr>
              <w:t>在家</w:t>
            </w:r>
            <w:r>
              <w:t>动手试一试：两张彩纸不用胶棒怎么连接在一起？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t>预习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10</w:t>
            </w:r>
            <w: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t>沿直线跑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t>对准目标直线跑</w:t>
            </w:r>
            <w:r>
              <w:rPr>
                <w:rFonts w:hint="eastAsia"/>
              </w:rPr>
              <w:t>2</w:t>
            </w:r>
            <w:r>
              <w:t>0</w:t>
            </w:r>
            <w:r>
              <w:t>米</w:t>
            </w:r>
            <w:r>
              <w:rPr>
                <w:rFonts w:hint="eastAsia"/>
              </w:rPr>
              <w:t>×</w:t>
            </w:r>
            <w:r>
              <w:t>4</w:t>
            </w:r>
            <w:r>
              <w:t>组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t>对准目标直线跑</w:t>
            </w:r>
            <w:r>
              <w:rPr>
                <w:rFonts w:hint="eastAsia"/>
              </w:rPr>
              <w:t>2</w:t>
            </w:r>
            <w:r>
              <w:t>0</w:t>
            </w:r>
            <w:r>
              <w:t>米</w:t>
            </w:r>
            <w:r>
              <w:rPr>
                <w:rFonts w:hint="eastAsia"/>
              </w:rPr>
              <w:t>×</w:t>
            </w:r>
            <w:r>
              <w:t>4</w:t>
            </w:r>
            <w:r>
              <w:t>组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305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648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center"/>
        <w:rPr>
          <w:b/>
          <w:sz w:val="24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9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rPr>
          <w:trHeight w:val="47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rPr>
          <w:trHeight w:val="409"/>
        </w:trPr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1038" w:type="dxa"/>
            <w:vMerge/>
          </w:tcPr>
          <w:p>
            <w:pPr>
              <w:jc w:val="left"/>
            </w:pPr>
          </w:p>
        </w:tc>
        <w:tc>
          <w:tcPr>
            <w:tcW w:w="1843" w:type="dxa"/>
            <w:vMerge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>
            <w:pPr>
              <w:jc w:val="left"/>
            </w:pPr>
          </w:p>
        </w:tc>
        <w:tc>
          <w:tcPr>
            <w:tcW w:w="1276" w:type="dxa"/>
            <w:vMerge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练习六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汉语拼音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13.ang eng ing ong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（（第三课时）</w:t>
            </w:r>
          </w:p>
        </w:tc>
        <w:tc>
          <w:tcPr>
            <w:tcW w:w="3260" w:type="dxa"/>
          </w:tcPr>
          <w:p>
            <w:pPr>
              <w:numPr>
                <w:ilvl w:val="0"/>
                <w:numId w:val="17"/>
              </w:num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  <w:lang w:eastAsia="zh-Hans"/>
              </w:rPr>
              <w:t>学会整体认读音节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ying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  <w:lang w:eastAsia="zh-Hans"/>
              </w:rPr>
              <w:t>。</w:t>
            </w:r>
          </w:p>
          <w:p>
            <w:pPr>
              <w:numPr>
                <w:ilvl w:val="0"/>
                <w:numId w:val="17"/>
              </w:num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  <w:lang w:eastAsia="zh-Hans"/>
              </w:rPr>
              <w:t>掌握整体认读音节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ying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的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  <w:lang w:eastAsia="zh-Hans"/>
              </w:rPr>
              <w:t>书写格式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  <w:lang w:eastAsia="zh-Hans"/>
              </w:rPr>
              <w:t>。</w:t>
            </w:r>
          </w:p>
          <w:p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  <w:lang w:eastAsia="zh-Hans"/>
              </w:rPr>
              <w:t>认识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4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  <w:lang w:eastAsia="zh-Hans"/>
              </w:rPr>
              <w:t>个字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  <w:lang w:eastAsia="zh-Hans"/>
              </w:rPr>
              <w:t>，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  <w:lang w:eastAsia="zh-Hans"/>
              </w:rPr>
              <w:t>会读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交通儿歌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  <w:lang w:eastAsia="zh-Hans"/>
              </w:rPr>
              <w:t>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  <w:lang w:eastAsia="zh-Hans"/>
              </w:rPr>
              <w:t>学会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yin  yun  ying3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  <w:lang w:eastAsia="zh-Hans"/>
              </w:rPr>
              <w:t>个整体认读音节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  <w:lang w:eastAsia="zh-Hans"/>
              </w:rPr>
              <w:t>。</w:t>
            </w:r>
          </w:p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  <w:lang w:eastAsia="zh-Hans"/>
              </w:rPr>
              <w:t>掌握的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yin  yun  ying3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  <w:lang w:eastAsia="zh-Hans"/>
              </w:rPr>
              <w:t>个整体认读音节书写格式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  <w:lang w:eastAsia="zh-Hans"/>
              </w:rPr>
              <w:t>。</w:t>
            </w:r>
          </w:p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  <w:lang w:eastAsia="zh-Hans"/>
              </w:rPr>
              <w:t>语文园地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三（第一课时）</w:t>
            </w:r>
          </w:p>
        </w:tc>
        <w:tc>
          <w:tcPr>
            <w:tcW w:w="3260" w:type="dxa"/>
          </w:tcPr>
          <w:p>
            <w:pPr>
              <w:numPr>
                <w:ilvl w:val="0"/>
                <w:numId w:val="18"/>
              </w:num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  <w:lang w:eastAsia="zh-Hans"/>
              </w:rPr>
              <w:t>通过多种形式巩固复习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韵母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  <w:lang w:eastAsia="zh-Hans"/>
              </w:rPr>
              <w:t>。</w:t>
            </w:r>
          </w:p>
          <w:p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  <w:lang w:eastAsia="zh-Hans"/>
              </w:rPr>
              <w:t>能够熟读音节和音节词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  <w:lang w:eastAsia="zh-Hans"/>
              </w:rPr>
              <w:t>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  <w:lang w:eastAsia="zh-Hans"/>
              </w:rPr>
              <w:t>能够熟读音节和音节词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  <w:lang w:eastAsia="zh-Hans"/>
              </w:rPr>
              <w:t>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唱《小树叶》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用稍慢的速度演唱歌曲第一段，用稍快的速度演唱第二段，感受小树叶心情的变化。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用稍慢的速度演唱歌曲第一段，用稍快的速度演唱第二段，感受小树叶心情的变化。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t>各种形式的跑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t>慢跑</w:t>
            </w:r>
            <w:r>
              <w:t>30</w:t>
            </w:r>
            <w:r>
              <w:t>秒</w:t>
            </w:r>
            <w:r>
              <w:rPr>
                <w:rFonts w:hint="eastAsia"/>
              </w:rPr>
              <w:t>×</w:t>
            </w:r>
            <w:r>
              <w:t>3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t>慢跑</w:t>
            </w:r>
            <w:r>
              <w:t>30</w:t>
            </w:r>
            <w:r>
              <w:t>秒</w:t>
            </w:r>
            <w:r>
              <w:rPr>
                <w:rFonts w:hint="eastAsia"/>
              </w:rPr>
              <w:t>×</w:t>
            </w:r>
            <w:r>
              <w:t>4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550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  <w:u w:val="single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9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rPr>
          <w:trHeight w:val="47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rPr>
          <w:trHeight w:val="409"/>
        </w:trPr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1038" w:type="dxa"/>
            <w:vMerge/>
          </w:tcPr>
          <w:p>
            <w:pPr>
              <w:jc w:val="left"/>
            </w:pPr>
          </w:p>
        </w:tc>
        <w:tc>
          <w:tcPr>
            <w:tcW w:w="1843" w:type="dxa"/>
            <w:vMerge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>
            <w:pPr>
              <w:jc w:val="left"/>
            </w:pPr>
          </w:p>
        </w:tc>
        <w:tc>
          <w:tcPr>
            <w:tcW w:w="1276" w:type="dxa"/>
            <w:vMerge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996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spacing w:line="480" w:lineRule="auto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  <w:lang w:eastAsia="zh-Hans"/>
              </w:rPr>
              <w:t>语文园地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三（第二课时）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4"/>
                <w:lang w:eastAsia="zh-Hans"/>
              </w:rPr>
              <w:t>1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  <w:lang w:eastAsia="zh-Hans"/>
              </w:rPr>
              <w:t>通过多种形式巩固复习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拼音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  <w:lang w:eastAsia="zh-Hans"/>
              </w:rPr>
              <w:t>。</w:t>
            </w:r>
          </w:p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  <w:lang w:eastAsia="zh-Hans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4"/>
                <w:lang w:eastAsia="zh-Hans"/>
              </w:rPr>
              <w:t>2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  <w:lang w:eastAsia="zh-Hans"/>
              </w:rPr>
              <w:t>能够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熟练掌握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3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张拼音表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  <w:lang w:eastAsia="zh-Hans"/>
              </w:rPr>
              <w:t>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  <w:lang w:eastAsia="zh-Hans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  <w:lang w:eastAsia="zh-Hans"/>
              </w:rPr>
              <w:t>通过多种形式巩固复习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拼音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  <w:lang w:eastAsia="zh-Hans"/>
              </w:rPr>
              <w:t>。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  <w:lang w:eastAsia="zh-Hans"/>
              </w:rPr>
              <w:t>能够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熟练掌握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3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张拼音表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  <w:lang w:eastAsia="zh-Hans"/>
              </w:rPr>
              <w:t>。</w:t>
            </w:r>
          </w:p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阶段练习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律动《摘苹果》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能随音乐做摘苹果的律动。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能随音乐做摘苹果的律动。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54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8</w:t>
            </w:r>
            <w:r>
              <w:t>.</w:t>
            </w:r>
            <w:r>
              <w:rPr>
                <w:rFonts w:hint="eastAsia"/>
              </w:rPr>
              <w:t>《上课了》第一课时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和爸爸妈妈说说怎样才能专心听课。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和爸爸妈妈说说怎样才能专心听课。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暗箱</w:t>
            </w:r>
            <w:r>
              <w:t>里的秘密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267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143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9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rPr>
          <w:trHeight w:val="47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rPr>
          <w:trHeight w:val="409"/>
        </w:trPr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1038" w:type="dxa"/>
            <w:vMerge/>
          </w:tcPr>
          <w:p>
            <w:pPr>
              <w:jc w:val="left"/>
            </w:pPr>
          </w:p>
        </w:tc>
        <w:tc>
          <w:tcPr>
            <w:tcW w:w="1843" w:type="dxa"/>
            <w:vMerge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>
            <w:pPr>
              <w:jc w:val="left"/>
            </w:pPr>
          </w:p>
        </w:tc>
        <w:tc>
          <w:tcPr>
            <w:tcW w:w="1276" w:type="dxa"/>
            <w:vMerge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课文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1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秋天（第一课时）</w:t>
            </w:r>
          </w:p>
        </w:tc>
        <w:tc>
          <w:tcPr>
            <w:tcW w:w="3260" w:type="dxa"/>
          </w:tcPr>
          <w:p>
            <w:pPr>
              <w:ind w:left="120" w:hangingChars="50" w:hanging="120"/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</w:p>
          <w:p>
            <w:pPr>
              <w:numPr>
                <w:ilvl w:val="0"/>
                <w:numId w:val="19"/>
              </w:numPr>
              <w:ind w:left="120" w:hangingChars="50" w:hanging="120"/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正确、流利、有感情地朗读课文、背诵课文。</w:t>
            </w:r>
          </w:p>
          <w:p>
            <w:pPr>
              <w:numPr>
                <w:ilvl w:val="0"/>
                <w:numId w:val="19"/>
              </w:numPr>
              <w:ind w:left="120" w:hangingChars="50" w:hanging="120"/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认识自然段。</w:t>
            </w:r>
          </w:p>
        </w:tc>
        <w:tc>
          <w:tcPr>
            <w:tcW w:w="2835" w:type="dxa"/>
          </w:tcPr>
          <w:p>
            <w:pPr>
              <w:ind w:leftChars="-50" w:left="-105"/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正确、流利、有感情地朗读课文、背诵课文；认识自然段；学会本课生字新词，认识新偏旁，注意“一”的变调。</w:t>
            </w:r>
          </w:p>
        </w:tc>
        <w:tc>
          <w:tcPr>
            <w:tcW w:w="1701" w:type="dxa"/>
          </w:tcPr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口头作业</w:t>
            </w:r>
          </w:p>
        </w:tc>
        <w:tc>
          <w:tcPr>
            <w:tcW w:w="1276" w:type="dxa"/>
          </w:tcPr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10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0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分钟</w:t>
            </w: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评学单讲解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t>坐位体前屈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t>坐位体前屈拉伸</w:t>
            </w:r>
            <w:r>
              <w:rPr>
                <w:rFonts w:hint="eastAsia"/>
              </w:rPr>
              <w:t>3</w:t>
            </w:r>
            <w:r>
              <w:t>0s</w:t>
            </w:r>
            <w:r>
              <w:rPr>
                <w:rFonts w:hint="eastAsia"/>
              </w:rPr>
              <w:t>×</w:t>
            </w:r>
            <w:r>
              <w:t>3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t>坐位体前屈拉伸</w:t>
            </w:r>
            <w:r>
              <w:rPr>
                <w:rFonts w:hint="eastAsia"/>
              </w:rPr>
              <w:t>3</w:t>
            </w:r>
            <w:r>
              <w:t>0s</w:t>
            </w:r>
            <w:r>
              <w:rPr>
                <w:rFonts w:hint="eastAsia"/>
              </w:rPr>
              <w:t>×</w:t>
            </w:r>
            <w:r>
              <w:t>3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5min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秋季社会实践活动安全教育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《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叠衣服</w:t>
            </w:r>
            <w:r>
              <w:rPr>
                <w:rFonts w:ascii="宋体" w:hAnsi="宋体" w:hint="eastAsia"/>
                <w:color w:val="000000"/>
                <w:szCs w:val="21"/>
              </w:rPr>
              <w:t>》第二课时</w:t>
            </w:r>
          </w:p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在家里练习叠裤子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在家里练习叠裤子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278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拼拼插插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试试用</w:t>
            </w:r>
            <w:r>
              <w:t>学到的方法</w:t>
            </w:r>
            <w:r>
              <w:rPr>
                <w:rFonts w:hint="eastAsia"/>
              </w:rPr>
              <w:t>做一做哟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试试用学到的方法做一做哟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381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ind w:right="480" w:firstLineChars="2700" w:firstLine="6505"/>
        <w:rPr>
          <w:b/>
          <w:sz w:val="24"/>
        </w:rPr>
      </w:pPr>
    </w:p>
    <w:p>
      <w:pPr>
        <w:ind w:right="480" w:firstLineChars="2700" w:firstLine="6505"/>
        <w:rPr>
          <w:b/>
          <w:sz w:val="24"/>
        </w:rPr>
      </w:pPr>
    </w:p>
    <w:p>
      <w:pPr>
        <w:ind w:right="480" w:firstLineChars="2700" w:firstLine="6505"/>
        <w:rPr>
          <w:b/>
          <w:sz w:val="24"/>
        </w:rPr>
      </w:pPr>
    </w:p>
    <w:p>
      <w:pPr>
        <w:ind w:right="480" w:firstLineChars="2700" w:firstLine="6505"/>
        <w:rPr>
          <w:b/>
          <w:sz w:val="24"/>
        </w:rPr>
      </w:pPr>
    </w:p>
    <w:p>
      <w:pPr>
        <w:ind w:right="480" w:firstLineChars="2700" w:firstLine="6505"/>
        <w:rPr>
          <w:b/>
          <w:sz w:val="24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10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rPr>
          <w:trHeight w:val="47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rPr>
          <w:trHeight w:val="409"/>
        </w:trPr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1038" w:type="dxa"/>
            <w:vMerge/>
          </w:tcPr>
          <w:p>
            <w:pPr>
              <w:jc w:val="left"/>
            </w:pPr>
          </w:p>
        </w:tc>
        <w:tc>
          <w:tcPr>
            <w:tcW w:w="1843" w:type="dxa"/>
            <w:vMerge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>
            <w:pPr>
              <w:jc w:val="left"/>
            </w:pPr>
          </w:p>
        </w:tc>
        <w:tc>
          <w:tcPr>
            <w:tcW w:w="1276" w:type="dxa"/>
            <w:vMerge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spacing w:line="480" w:lineRule="auto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课文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秋天（第二课时）</w:t>
            </w:r>
          </w:p>
        </w:tc>
        <w:tc>
          <w:tcPr>
            <w:tcW w:w="3260" w:type="dxa"/>
          </w:tcPr>
          <w:p>
            <w:pPr>
              <w:ind w:leftChars="-50" w:left="-105"/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学会本课生字新词，认识新偏旁，注意“一”的变调。</w:t>
            </w:r>
          </w:p>
          <w:p>
            <w:pPr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2835" w:type="dxa"/>
          </w:tcPr>
          <w:p>
            <w:pPr>
              <w:ind w:leftChars="-50" w:left="-105"/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学会本课生字新词，认识新偏旁，注意“一”的变调。</w:t>
            </w:r>
          </w:p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得数是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的加法，减法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课文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秋天（第三课时）</w:t>
            </w:r>
          </w:p>
        </w:tc>
        <w:tc>
          <w:tcPr>
            <w:tcW w:w="3260" w:type="dxa"/>
          </w:tcPr>
          <w:p>
            <w:pPr>
              <w:pStyle w:val="a4"/>
              <w:numPr>
                <w:ilvl w:val="0"/>
                <w:numId w:val="5"/>
              </w:numPr>
              <w:ind w:firstLineChars="0"/>
              <w:jc w:val="left"/>
            </w:pP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找与秋天有关的儿歌读读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找与秋天有关的儿歌读读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太阳</w:t>
            </w:r>
            <w:r>
              <w:t>和月亮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t>准备绘画工具</w:t>
            </w:r>
          </w:p>
          <w:p>
            <w:pPr>
              <w:jc w:val="left"/>
            </w:pPr>
            <w:r>
              <w:rPr>
                <w:rFonts w:hint="eastAsia"/>
                <w:sz w:val="24"/>
              </w:rPr>
              <w:t>自编太阳和月亮的故事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准备绘画工具</w:t>
            </w:r>
          </w:p>
          <w:p>
            <w:pPr>
              <w:jc w:val="left"/>
            </w:pPr>
            <w:r>
              <w:rPr>
                <w:rFonts w:hint="eastAsia"/>
                <w:sz w:val="24"/>
              </w:rPr>
              <w:t>自编太阳和月亮的故事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t>预习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10</w:t>
            </w:r>
            <w: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t>站立式起跑姿势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t>站立式起跑姿势口令自喊自做</w:t>
            </w:r>
            <w:r>
              <w:rPr>
                <w:rFonts w:hint="eastAsia"/>
              </w:rPr>
              <w:t>×</w:t>
            </w:r>
            <w:r>
              <w:t>10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t>站立式起跑姿势听令做</w:t>
            </w:r>
            <w:r>
              <w:rPr>
                <w:rFonts w:hint="eastAsia"/>
              </w:rPr>
              <w:t>×</w:t>
            </w:r>
            <w:r>
              <w:t>10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305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648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ind w:right="480" w:firstLineChars="2700" w:firstLine="6505"/>
        <w:rPr>
          <w:b/>
          <w:sz w:val="24"/>
          <w:u w:val="single"/>
        </w:rPr>
      </w:pPr>
    </w:p>
    <w:p>
      <w:pPr>
        <w:ind w:right="480" w:firstLineChars="2700" w:firstLine="6505"/>
        <w:rPr>
          <w:b/>
          <w:sz w:val="24"/>
          <w:u w:val="single"/>
        </w:rPr>
      </w:pPr>
    </w:p>
    <w:p>
      <w:pPr>
        <w:ind w:right="480" w:firstLineChars="2700" w:firstLine="6505"/>
        <w:rPr>
          <w:b/>
          <w:sz w:val="24"/>
          <w:u w:val="single"/>
        </w:rPr>
      </w:pPr>
    </w:p>
    <w:p>
      <w:pPr>
        <w:ind w:right="480" w:firstLineChars="2700" w:firstLine="6505"/>
        <w:rPr>
          <w:b/>
          <w:sz w:val="24"/>
          <w:u w:val="single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10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rPr>
          <w:trHeight w:val="47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rPr>
          <w:trHeight w:val="409"/>
        </w:trPr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1038" w:type="dxa"/>
            <w:vMerge/>
          </w:tcPr>
          <w:p>
            <w:pPr>
              <w:jc w:val="left"/>
            </w:pPr>
          </w:p>
        </w:tc>
        <w:tc>
          <w:tcPr>
            <w:tcW w:w="1843" w:type="dxa"/>
            <w:vMerge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>
            <w:pPr>
              <w:jc w:val="left"/>
            </w:pPr>
          </w:p>
        </w:tc>
        <w:tc>
          <w:tcPr>
            <w:tcW w:w="1276" w:type="dxa"/>
            <w:vMerge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图画表示实际问题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课文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2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小小的船（第一课时）</w:t>
            </w:r>
          </w:p>
        </w:tc>
        <w:tc>
          <w:tcPr>
            <w:tcW w:w="3260" w:type="dxa"/>
          </w:tcPr>
          <w:p>
            <w:pPr>
              <w:numPr>
                <w:ilvl w:val="0"/>
                <w:numId w:val="20"/>
              </w:numPr>
              <w:ind w:leftChars="-50" w:left="-105"/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正确、流利、有感情地朗读课文</w:t>
            </w:r>
          </w:p>
          <w:p>
            <w:pPr>
              <w:numPr>
                <w:ilvl w:val="0"/>
                <w:numId w:val="20"/>
              </w:numPr>
              <w:ind w:leftChars="-50" w:left="-105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背诵课文</w:t>
            </w:r>
          </w:p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正确、流利、有感情地朗读课文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课文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2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小小的船（第二课时）</w:t>
            </w:r>
          </w:p>
        </w:tc>
        <w:tc>
          <w:tcPr>
            <w:tcW w:w="3260" w:type="dxa"/>
          </w:tcPr>
          <w:p>
            <w:pPr>
              <w:numPr>
                <w:ilvl w:val="0"/>
                <w:numId w:val="21"/>
              </w:numPr>
              <w:ind w:leftChars="-50" w:left="-105"/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学会本课生字新词</w:t>
            </w:r>
          </w:p>
          <w:p>
            <w:pPr>
              <w:numPr>
                <w:ilvl w:val="0"/>
                <w:numId w:val="21"/>
              </w:numPr>
              <w:ind w:leftChars="-50" w:left="-105"/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认识新偏旁。</w:t>
            </w:r>
          </w:p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</w:p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学会本课生字新词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唱《不能告诉你》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边唱边表演歌曲。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边唱边表演歌曲。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唱《雁儿飞》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充满想象地演唱这首歌曲。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充满想象地演唱这首歌曲。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550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8"/>
        </w:rPr>
      </w:pPr>
    </w:p>
    <w:p>
      <w:pPr>
        <w:jc w:val="center"/>
        <w:rPr>
          <w:b/>
          <w:sz w:val="28"/>
        </w:rPr>
      </w:pPr>
      <w:r>
        <w:rPr>
          <w:rFonts w:hint="eastAsia"/>
          <w:b/>
          <w:sz w:val="28"/>
        </w:rPr>
        <w:lastRenderedPageBreak/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10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rPr>
          <w:trHeight w:val="47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rPr>
          <w:trHeight w:val="409"/>
        </w:trPr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1038" w:type="dxa"/>
            <w:vMerge/>
          </w:tcPr>
          <w:p>
            <w:pPr>
              <w:jc w:val="left"/>
            </w:pPr>
          </w:p>
        </w:tc>
        <w:tc>
          <w:tcPr>
            <w:tcW w:w="1843" w:type="dxa"/>
            <w:vMerge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>
            <w:pPr>
              <w:jc w:val="left"/>
            </w:pPr>
          </w:p>
        </w:tc>
        <w:tc>
          <w:tcPr>
            <w:tcW w:w="1276" w:type="dxa"/>
            <w:vMerge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50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spacing w:line="480" w:lineRule="auto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课文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3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江南（第一课时）</w:t>
            </w:r>
          </w:p>
        </w:tc>
        <w:tc>
          <w:tcPr>
            <w:tcW w:w="3260" w:type="dxa"/>
          </w:tcPr>
          <w:p>
            <w:pPr>
              <w:numPr>
                <w:ilvl w:val="0"/>
                <w:numId w:val="22"/>
              </w:numPr>
              <w:ind w:leftChars="-50" w:left="-105"/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正确、流利、有感情地朗读课文、背诵课文。</w:t>
            </w:r>
          </w:p>
          <w:p>
            <w:pPr>
              <w:numPr>
                <w:ilvl w:val="0"/>
                <w:numId w:val="22"/>
              </w:numPr>
              <w:ind w:leftChars="-50" w:left="-105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复习认句子的方法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正确、流利、有感情地朗读课文、背诵课文</w:t>
            </w:r>
          </w:p>
        </w:tc>
        <w:tc>
          <w:tcPr>
            <w:tcW w:w="1701" w:type="dxa"/>
          </w:tcPr>
          <w:p>
            <w:pPr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</w:tr>
      <w:tr>
        <w:trPr>
          <w:trHeight w:val="824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得数是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的加法，减法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音有强弱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8</w:t>
            </w:r>
            <w:r>
              <w:t>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《上课了》第二课时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学习遵守课堂纪律的方法。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学习遵守课堂纪律的方法。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>
            <w:pPr>
              <w:jc w:val="left"/>
            </w:pPr>
          </w:p>
          <w:p>
            <w:pPr>
              <w:jc w:val="center"/>
            </w:pPr>
            <w:r>
              <w:rPr>
                <w:rFonts w:hint="eastAsia"/>
                <w:color w:val="000000"/>
                <w:sz w:val="22"/>
              </w:rPr>
              <w:t>树叶变黄了</w:t>
            </w:r>
          </w:p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center"/>
            </w:pPr>
          </w:p>
          <w:p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调查树叶是</w:t>
            </w:r>
            <w:r>
              <w:rPr>
                <w:rFonts w:ascii="宋体" w:hAnsi="宋体"/>
                <w:color w:val="000000"/>
                <w:szCs w:val="21"/>
              </w:rPr>
              <w:t>怎么变黄的</w:t>
            </w:r>
          </w:p>
        </w:tc>
        <w:tc>
          <w:tcPr>
            <w:tcW w:w="2835" w:type="dxa"/>
          </w:tcPr>
          <w:p>
            <w:pPr>
              <w:jc w:val="center"/>
            </w:pPr>
          </w:p>
          <w:p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调查树叶是</w:t>
            </w:r>
            <w:r>
              <w:rPr>
                <w:rFonts w:ascii="宋体" w:hAnsi="宋体"/>
                <w:color w:val="000000"/>
                <w:szCs w:val="21"/>
              </w:rPr>
              <w:t>怎么变黄的</w:t>
            </w:r>
          </w:p>
        </w:tc>
        <w:tc>
          <w:tcPr>
            <w:tcW w:w="1701" w:type="dxa"/>
          </w:tcPr>
          <w:p>
            <w:pPr>
              <w:jc w:val="center"/>
            </w:pPr>
            <w:r>
              <w:rPr>
                <w:rFonts w:hint="eastAsia"/>
              </w:rPr>
              <w:t>实践</w:t>
            </w:r>
          </w:p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491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lastRenderedPageBreak/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10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rPr>
          <w:trHeight w:val="47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rPr>
          <w:trHeight w:val="409"/>
        </w:trPr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1038" w:type="dxa"/>
            <w:vMerge/>
          </w:tcPr>
          <w:p>
            <w:pPr>
              <w:jc w:val="left"/>
            </w:pPr>
          </w:p>
        </w:tc>
        <w:tc>
          <w:tcPr>
            <w:tcW w:w="1843" w:type="dxa"/>
            <w:vMerge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>
            <w:pPr>
              <w:jc w:val="left"/>
            </w:pPr>
          </w:p>
        </w:tc>
        <w:tc>
          <w:tcPr>
            <w:tcW w:w="1276" w:type="dxa"/>
            <w:vMerge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68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课文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3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江南（第二课时）</w:t>
            </w:r>
          </w:p>
        </w:tc>
        <w:tc>
          <w:tcPr>
            <w:tcW w:w="3260" w:type="dxa"/>
          </w:tcPr>
          <w:p>
            <w:pPr>
              <w:ind w:leftChars="-50" w:left="-105"/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学会本课生字新词，认识新偏旁。</w:t>
            </w:r>
          </w:p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学会本课生字新词，认识新偏旁。</w:t>
            </w:r>
          </w:p>
        </w:tc>
        <w:tc>
          <w:tcPr>
            <w:tcW w:w="1701" w:type="dxa"/>
          </w:tcPr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口头作业</w:t>
            </w:r>
          </w:p>
        </w:tc>
        <w:tc>
          <w:tcPr>
            <w:tcW w:w="1276" w:type="dxa"/>
          </w:tcPr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10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0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分钟</w:t>
            </w: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练习七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分钟跳绳考试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t>腿</w:t>
            </w:r>
            <w:r>
              <w:rPr>
                <w:rFonts w:hint="eastAsia"/>
              </w:rPr>
              <w:t>部</w:t>
            </w:r>
            <w:r>
              <w:t>拉伸放松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t>腿</w:t>
            </w:r>
            <w:r>
              <w:rPr>
                <w:rFonts w:hint="eastAsia"/>
              </w:rPr>
              <w:t>部</w:t>
            </w:r>
            <w:r>
              <w:t>拉伸放松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5min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做一个诚实的孩子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《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理床铺</w:t>
            </w:r>
            <w:r>
              <w:rPr>
                <w:rFonts w:ascii="宋体" w:hAnsi="宋体" w:hint="eastAsia"/>
                <w:color w:val="000000"/>
                <w:szCs w:val="21"/>
              </w:rPr>
              <w:t>》</w:t>
            </w:r>
          </w:p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在家里练习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理床铺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在家里练习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理床铺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784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太阳</w:t>
            </w:r>
            <w:r>
              <w:t>和月亮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把</w:t>
            </w:r>
            <w:r>
              <w:t>画的故</w:t>
            </w:r>
            <w:bookmarkStart w:id="0" w:name="_GoBack"/>
            <w:bookmarkEnd w:id="0"/>
            <w:r>
              <w:t>事</w:t>
            </w:r>
            <w:r>
              <w:rPr>
                <w:rFonts w:hint="eastAsia"/>
              </w:rPr>
              <w:t>分享</w:t>
            </w:r>
            <w:r>
              <w:t>给爸妈。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把画的故事分享给爸妈。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lastRenderedPageBreak/>
        <w:t>班级：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10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rPr>
          <w:trHeight w:val="47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rPr>
          <w:trHeight w:val="409"/>
        </w:trPr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1038" w:type="dxa"/>
            <w:vMerge/>
          </w:tcPr>
          <w:p>
            <w:pPr>
              <w:jc w:val="left"/>
            </w:pPr>
          </w:p>
        </w:tc>
        <w:tc>
          <w:tcPr>
            <w:tcW w:w="1843" w:type="dxa"/>
            <w:vMerge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>
            <w:pPr>
              <w:jc w:val="left"/>
            </w:pPr>
          </w:p>
        </w:tc>
        <w:tc>
          <w:tcPr>
            <w:tcW w:w="1276" w:type="dxa"/>
            <w:vMerge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670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课文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3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江南（第三课时）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、加上动作表演背</w:t>
            </w:r>
          </w:p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2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、用自己的话说说意思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加上动作表演背</w:t>
            </w:r>
          </w:p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口头作业</w:t>
            </w:r>
          </w:p>
        </w:tc>
        <w:tc>
          <w:tcPr>
            <w:tcW w:w="1276" w:type="dxa"/>
          </w:tcPr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10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0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分钟</w:t>
            </w: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得数是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的加法，减法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t>肺活量测试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t>平板支撑</w:t>
            </w:r>
            <w:r>
              <w:t>20</w:t>
            </w:r>
            <w:r>
              <w:rPr>
                <w:rFonts w:hint="eastAsia"/>
              </w:rPr>
              <w:t>秒×</w:t>
            </w:r>
            <w:r>
              <w:t>3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t>平板支撑</w:t>
            </w:r>
            <w:r>
              <w:t>20</w:t>
            </w:r>
            <w:r>
              <w:rPr>
                <w:rFonts w:hint="eastAsia"/>
              </w:rPr>
              <w:t>秒×</w:t>
            </w:r>
            <w:r>
              <w:t>4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5min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993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9</w:t>
            </w:r>
            <w:r>
              <w:t>.</w:t>
            </w: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  <w:r>
              <w:rPr>
                <w:rFonts w:hint="eastAsia"/>
              </w:rPr>
              <w:t>《玩得真开心》第一课时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学习制作简单的游戏玩具。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学习制作简单的游戏玩具。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学写笔画竖钩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找一找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有</w:t>
            </w: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笔画竖钩的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字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找一找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有</w:t>
            </w: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笔画竖钩的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字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实践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活动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1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0</w:t>
            </w: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714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761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/>
    <w:p>
      <w:pPr>
        <w:wordWrap w:val="0"/>
        <w:ind w:right="480"/>
        <w:jc w:val="righ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</w:rPr>
        <w:t>高小玲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</w:t>
      </w:r>
      <w:r>
        <w:rPr>
          <w:rFonts w:hint="eastAsia"/>
          <w:b/>
          <w:sz w:val="24"/>
        </w:rPr>
        <w:t xml:space="preserve"> </w:t>
      </w:r>
      <w:r>
        <w:rPr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袁玮丽</w:t>
      </w:r>
      <w:r>
        <w:rPr>
          <w:rFonts w:hint="eastAsia"/>
          <w:b/>
          <w:sz w:val="24"/>
          <w:u w:val="single"/>
        </w:rPr>
        <w:t xml:space="preserve">   </w:t>
      </w:r>
    </w:p>
    <w:p>
      <w:pPr>
        <w:ind w:right="480" w:firstLineChars="2700" w:firstLine="6505"/>
        <w:rPr>
          <w:b/>
          <w:sz w:val="24"/>
          <w:u w:val="single"/>
        </w:rPr>
      </w:pPr>
    </w:p>
    <w:sectPr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616FC35C"/>
    <w:lvl w:ilvl="0">
      <w:start w:val="1"/>
      <w:numFmt w:val="decimal"/>
      <w:suff w:val="nothing"/>
      <w:lvlText w:val="%1、"/>
      <w:lvlJc w:val="left"/>
    </w:lvl>
  </w:abstractNum>
  <w:abstractNum w:abstractNumId="1">
    <w:nsid w:val="00000005"/>
    <w:multiLevelType w:val="singleLevel"/>
    <w:tmpl w:val="616FC3B6"/>
    <w:lvl w:ilvl="0">
      <w:start w:val="1"/>
      <w:numFmt w:val="decimal"/>
      <w:suff w:val="nothing"/>
      <w:lvlText w:val="%1、"/>
      <w:lvlJc w:val="left"/>
    </w:lvl>
  </w:abstractNum>
  <w:abstractNum w:abstractNumId="2">
    <w:nsid w:val="00000006"/>
    <w:multiLevelType w:val="singleLevel"/>
    <w:tmpl w:val="616FC423"/>
    <w:lvl w:ilvl="0">
      <w:start w:val="1"/>
      <w:numFmt w:val="decimal"/>
      <w:suff w:val="nothing"/>
      <w:lvlText w:val="%1、"/>
      <w:lvlJc w:val="left"/>
    </w:lvl>
  </w:abstractNum>
  <w:abstractNum w:abstractNumId="3">
    <w:nsid w:val="02AD4655"/>
    <w:multiLevelType w:val="multilevel"/>
    <w:tmpl w:val="02AD465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44E52E6"/>
    <w:multiLevelType w:val="hybridMultilevel"/>
    <w:tmpl w:val="5074E124"/>
    <w:lvl w:ilvl="0" w:tplc="697AD2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9F954EF"/>
    <w:multiLevelType w:val="hybridMultilevel"/>
    <w:tmpl w:val="C8FE2DB8"/>
    <w:lvl w:ilvl="0" w:tplc="1F182D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A186DB1"/>
    <w:multiLevelType w:val="hybridMultilevel"/>
    <w:tmpl w:val="313067D0"/>
    <w:lvl w:ilvl="0" w:tplc="14E045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3EB4C3D"/>
    <w:multiLevelType w:val="multilevel"/>
    <w:tmpl w:val="13EB4C3D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6265F8C"/>
    <w:multiLevelType w:val="multilevel"/>
    <w:tmpl w:val="16265F8C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84A09AB"/>
    <w:multiLevelType w:val="multilevel"/>
    <w:tmpl w:val="184A09A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01C77E7"/>
    <w:multiLevelType w:val="hybridMultilevel"/>
    <w:tmpl w:val="7E68BD30"/>
    <w:lvl w:ilvl="0" w:tplc="6B16B8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B9F2253"/>
    <w:multiLevelType w:val="hybridMultilevel"/>
    <w:tmpl w:val="FFAC2428"/>
    <w:lvl w:ilvl="0" w:tplc="272E8B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F1320CC"/>
    <w:multiLevelType w:val="hybridMultilevel"/>
    <w:tmpl w:val="209417B2"/>
    <w:lvl w:ilvl="0" w:tplc="51D25B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4E3381F"/>
    <w:multiLevelType w:val="hybridMultilevel"/>
    <w:tmpl w:val="77961CB0"/>
    <w:lvl w:ilvl="0" w:tplc="0F7AFC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66921E9"/>
    <w:multiLevelType w:val="hybridMultilevel"/>
    <w:tmpl w:val="6BE215D6"/>
    <w:lvl w:ilvl="0" w:tplc="FD2AECC2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3C252187"/>
    <w:multiLevelType w:val="hybridMultilevel"/>
    <w:tmpl w:val="797E6D28"/>
    <w:lvl w:ilvl="0" w:tplc="010C6894">
      <w:start w:val="1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421E4763"/>
    <w:multiLevelType w:val="multilevel"/>
    <w:tmpl w:val="421E4763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598E6619"/>
    <w:multiLevelType w:val="multilevel"/>
    <w:tmpl w:val="598E6619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5C1261B5"/>
    <w:multiLevelType w:val="hybridMultilevel"/>
    <w:tmpl w:val="A11AD516"/>
    <w:lvl w:ilvl="0" w:tplc="5470A7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616FC216"/>
    <w:multiLevelType w:val="singleLevel"/>
    <w:tmpl w:val="616FC216"/>
    <w:lvl w:ilvl="0">
      <w:start w:val="1"/>
      <w:numFmt w:val="decimal"/>
      <w:suff w:val="nothing"/>
      <w:lvlText w:val="%1、"/>
      <w:lvlJc w:val="left"/>
    </w:lvl>
  </w:abstractNum>
  <w:abstractNum w:abstractNumId="20">
    <w:nsid w:val="6AA17AFF"/>
    <w:multiLevelType w:val="multilevel"/>
    <w:tmpl w:val="421E4763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70D57DB0"/>
    <w:multiLevelType w:val="hybridMultilevel"/>
    <w:tmpl w:val="A81E15FA"/>
    <w:lvl w:ilvl="0" w:tplc="0038D4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16"/>
  </w:num>
  <w:num w:numId="3">
    <w:abstractNumId w:val="9"/>
  </w:num>
  <w:num w:numId="4">
    <w:abstractNumId w:val="8"/>
  </w:num>
  <w:num w:numId="5">
    <w:abstractNumId w:val="20"/>
  </w:num>
  <w:num w:numId="6">
    <w:abstractNumId w:val="18"/>
  </w:num>
  <w:num w:numId="7">
    <w:abstractNumId w:val="4"/>
  </w:num>
  <w:num w:numId="8">
    <w:abstractNumId w:val="21"/>
  </w:num>
  <w:num w:numId="9">
    <w:abstractNumId w:val="5"/>
  </w:num>
  <w:num w:numId="10">
    <w:abstractNumId w:val="14"/>
  </w:num>
  <w:num w:numId="11">
    <w:abstractNumId w:val="11"/>
  </w:num>
  <w:num w:numId="12">
    <w:abstractNumId w:val="12"/>
  </w:num>
  <w:num w:numId="13">
    <w:abstractNumId w:val="10"/>
  </w:num>
  <w:num w:numId="14">
    <w:abstractNumId w:val="6"/>
  </w:num>
  <w:num w:numId="15">
    <w:abstractNumId w:val="15"/>
  </w:num>
  <w:num w:numId="16">
    <w:abstractNumId w:val="13"/>
  </w:num>
  <w:num w:numId="17">
    <w:abstractNumId w:val="17"/>
  </w:num>
  <w:num w:numId="18">
    <w:abstractNumId w:val="3"/>
  </w:num>
  <w:num w:numId="19">
    <w:abstractNumId w:val="19"/>
  </w:num>
  <w:num w:numId="20">
    <w:abstractNumId w:val="0"/>
  </w:num>
  <w:num w:numId="21">
    <w:abstractNumId w:val="2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387</TotalTime>
  <Pages>9</Pages>
  <Words>613</Words>
  <Characters>3495</Characters>
  <Application>Microsoft Office Word</Application>
  <DocSecurity>0</DocSecurity>
  <Lines>29</Lines>
  <Paragraphs>8</Paragraphs>
  <ScaleCrop>false</ScaleCrop>
  <Company/>
  <LinksUpToDate>false</LinksUpToDate>
  <CharactersWithSpaces>4100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20</cp:revision>
  <dcterms:created xsi:type="dcterms:W3CDTF">2021-08-26T03:15:00Z</dcterms:created>
  <dcterms:modified xsi:type="dcterms:W3CDTF">2021-11-05T05:16:00Z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3202BDF85E974E1A9814AA3385F36EF0</vt:lpwstr>
  </property>
</Properties>
</file>